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A9" w:rsidRPr="005A6693" w:rsidRDefault="00220DE9" w:rsidP="002E426D">
      <w:pPr>
        <w:ind w:left="567"/>
        <w:jc w:val="center"/>
        <w:rPr>
          <w:rStyle w:val="3"/>
          <w:rFonts w:eastAsia="Courier New"/>
          <w:bCs w:val="0"/>
          <w:sz w:val="22"/>
          <w:szCs w:val="22"/>
          <w:lang w:val="ru-RU"/>
        </w:rPr>
      </w:pPr>
      <w:r w:rsidRPr="005A6693">
        <w:rPr>
          <w:rStyle w:val="3"/>
          <w:rFonts w:eastAsia="Courier New"/>
          <w:bCs w:val="0"/>
          <w:sz w:val="22"/>
          <w:szCs w:val="22"/>
          <w:lang w:val="ru-RU"/>
        </w:rPr>
        <w:t>И</w:t>
      </w:r>
      <w:r w:rsidR="00E054A9" w:rsidRPr="005A6693">
        <w:rPr>
          <w:rStyle w:val="3"/>
          <w:rFonts w:eastAsia="Courier New"/>
          <w:bCs w:val="0"/>
          <w:sz w:val="22"/>
          <w:szCs w:val="22"/>
          <w:lang w:val="ru-RU"/>
        </w:rPr>
        <w:t xml:space="preserve">нструкция </w:t>
      </w:r>
    </w:p>
    <w:p w:rsidR="00220DE9" w:rsidRPr="005A6693" w:rsidRDefault="00220DE9" w:rsidP="00220DE9">
      <w:pPr>
        <w:ind w:left="567"/>
        <w:jc w:val="center"/>
        <w:rPr>
          <w:rStyle w:val="3"/>
          <w:rFonts w:eastAsia="Courier New"/>
          <w:bCs w:val="0"/>
          <w:sz w:val="22"/>
          <w:szCs w:val="22"/>
          <w:lang w:val="ru-RU"/>
        </w:rPr>
      </w:pPr>
      <w:r w:rsidRPr="005A6693">
        <w:rPr>
          <w:rStyle w:val="3"/>
          <w:rFonts w:eastAsia="Courier New"/>
          <w:bCs w:val="0"/>
          <w:sz w:val="22"/>
          <w:szCs w:val="22"/>
          <w:lang w:val="ru-RU"/>
        </w:rPr>
        <w:t xml:space="preserve">по использованию химических реактивов </w:t>
      </w:r>
    </w:p>
    <w:p w:rsidR="00E054A9" w:rsidRDefault="00B056D5" w:rsidP="002E426D">
      <w:pPr>
        <w:ind w:left="567"/>
        <w:rPr>
          <w:rStyle w:val="3"/>
          <w:rFonts w:eastAsia="Courier New"/>
          <w:bCs w:val="0"/>
          <w:sz w:val="22"/>
          <w:szCs w:val="22"/>
          <w:lang w:val="ru-RU"/>
        </w:rPr>
      </w:pPr>
      <w:r>
        <w:rPr>
          <w:rStyle w:val="3"/>
          <w:rFonts w:eastAsia="Courier New"/>
          <w:bCs w:val="0"/>
          <w:sz w:val="22"/>
          <w:szCs w:val="22"/>
          <w:lang w:val="ru-RU"/>
        </w:rPr>
        <w:t xml:space="preserve">                                                                    </w:t>
      </w:r>
      <w:proofErr w:type="spellStart"/>
      <w:r w:rsidRPr="00B056D5">
        <w:rPr>
          <w:rStyle w:val="3"/>
          <w:rFonts w:eastAsia="Courier New"/>
          <w:bCs w:val="0"/>
          <w:sz w:val="22"/>
          <w:szCs w:val="22"/>
        </w:rPr>
        <w:t>Carestream</w:t>
      </w:r>
      <w:proofErr w:type="spellEnd"/>
      <w:r w:rsidRPr="00B056D5">
        <w:rPr>
          <w:rStyle w:val="3"/>
          <w:rFonts w:eastAsia="Courier New"/>
          <w:bCs w:val="0"/>
          <w:sz w:val="22"/>
          <w:szCs w:val="22"/>
          <w:lang w:val="ru-RU"/>
        </w:rPr>
        <w:t xml:space="preserve"> </w:t>
      </w:r>
      <w:r w:rsidRPr="00B056D5">
        <w:rPr>
          <w:rStyle w:val="3"/>
          <w:rFonts w:eastAsia="Courier New"/>
          <w:bCs w:val="0"/>
          <w:sz w:val="22"/>
          <w:szCs w:val="22"/>
        </w:rPr>
        <w:t>Dental</w:t>
      </w:r>
      <w:r w:rsidRPr="00B056D5">
        <w:rPr>
          <w:rStyle w:val="3"/>
          <w:rFonts w:eastAsia="Courier New"/>
          <w:bCs w:val="0"/>
          <w:sz w:val="22"/>
          <w:szCs w:val="22"/>
          <w:lang w:val="ru-RU"/>
        </w:rPr>
        <w:t xml:space="preserve"> </w:t>
      </w:r>
      <w:r w:rsidRPr="00B056D5">
        <w:rPr>
          <w:rStyle w:val="3"/>
          <w:rFonts w:eastAsia="Courier New"/>
          <w:bCs w:val="0"/>
          <w:sz w:val="22"/>
          <w:szCs w:val="22"/>
        </w:rPr>
        <w:t>X</w:t>
      </w:r>
      <w:r w:rsidRPr="00B056D5">
        <w:rPr>
          <w:rStyle w:val="3"/>
          <w:rFonts w:eastAsia="Courier New"/>
          <w:bCs w:val="0"/>
          <w:sz w:val="22"/>
          <w:szCs w:val="22"/>
          <w:lang w:val="ru-RU"/>
        </w:rPr>
        <w:t>-</w:t>
      </w:r>
      <w:r w:rsidRPr="00B056D5">
        <w:rPr>
          <w:rStyle w:val="3"/>
          <w:rFonts w:eastAsia="Courier New"/>
          <w:bCs w:val="0"/>
          <w:sz w:val="22"/>
          <w:szCs w:val="22"/>
        </w:rPr>
        <w:t>ray</w:t>
      </w:r>
    </w:p>
    <w:p w:rsidR="00B056D5" w:rsidRPr="00B056D5" w:rsidRDefault="00B056D5" w:rsidP="002E426D">
      <w:pPr>
        <w:ind w:left="567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bookmarkStart w:id="0" w:name="_GoBack"/>
      <w:bookmarkEnd w:id="0"/>
    </w:p>
    <w:p w:rsidR="00E054A9" w:rsidRPr="00B0480B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Cs w:val="0"/>
          <w:sz w:val="22"/>
          <w:szCs w:val="22"/>
          <w:lang w:val="ru-RU"/>
        </w:rPr>
        <w:t>1) Описание</w:t>
      </w:r>
    </w:p>
    <w:p w:rsidR="00F85654" w:rsidRPr="00B0480B" w:rsidRDefault="00DB3E08" w:rsidP="005A3156">
      <w:pPr>
        <w:ind w:right="-143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Данные реактивы поставляются как </w:t>
      </w:r>
      <w:r w:rsidR="00F85654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концентрат, требующий дальнейшего разбавления водой, и предназначены 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для ручной обработки стоматологической рентгеновской плёнки. </w:t>
      </w:r>
    </w:p>
    <w:p w:rsidR="00F85654" w:rsidRPr="00B0480B" w:rsidRDefault="00F85654" w:rsidP="005A3156">
      <w:pPr>
        <w:ind w:right="-143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</w:p>
    <w:p w:rsidR="00F85654" w:rsidRPr="00B0480B" w:rsidRDefault="00F85654" w:rsidP="005A3156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Cs w:val="0"/>
          <w:sz w:val="22"/>
          <w:szCs w:val="22"/>
          <w:lang w:val="ru-RU"/>
        </w:rPr>
        <w:t>2) Приготовление раствора.</w:t>
      </w:r>
    </w:p>
    <w:p w:rsidR="005A3156" w:rsidRPr="00B0480B" w:rsidRDefault="00F85654" w:rsidP="005A3156">
      <w:pPr>
        <w:ind w:right="-143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Каждый флакон имеет объём - 230 </w:t>
      </w:r>
      <w:r w:rsidR="00DB3E08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мл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.</w:t>
      </w:r>
      <w:r w:rsidR="00DB3E08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Концентрат раствор</w:t>
      </w:r>
      <w:r w:rsidR="00555261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а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проявителя либо закрепителя разводится </w:t>
      </w:r>
      <w:r w:rsidR="00555261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дистиллированной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водой в пропорции 1/3 (1 часть концентрата – 3 части воды)</w:t>
      </w:r>
      <w:r w:rsidR="00555261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. Выход готового раствора составляет 1 литр и</w:t>
      </w:r>
      <w:r w:rsidR="00DB3E08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хватает, чтобы обработать примерно </w:t>
      </w:r>
      <w:r w:rsidR="00555261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150</w:t>
      </w:r>
      <w:r w:rsidR="00DB3E08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листов плёнки</w:t>
      </w:r>
      <w:r w:rsidR="00555261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.</w:t>
      </w:r>
      <w:r w:rsidR="00654E8F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Необязательно использовать весь флакон, можно его разделить на несколько частей в зависимости от объёма ежедневно проявляемых снимков. </w:t>
      </w:r>
    </w:p>
    <w:p w:rsidR="00DB3E08" w:rsidRPr="00B0480B" w:rsidRDefault="00DB3E08" w:rsidP="005A3156">
      <w:pPr>
        <w:ind w:right="-143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</w:p>
    <w:p w:rsidR="00F85654" w:rsidRPr="00B0480B" w:rsidRDefault="00555261" w:rsidP="00555261">
      <w:pPr>
        <w:contextualSpacing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048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3) </w:t>
      </w:r>
      <w:r w:rsidR="00F85654" w:rsidRPr="00B048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B0480B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Обработка плёнки</w:t>
      </w:r>
    </w:p>
    <w:p w:rsidR="00F85654" w:rsidRPr="00B0480B" w:rsidRDefault="00F85654" w:rsidP="0055526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048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693"/>
      </w:tblGrid>
      <w:tr w:rsidR="00F85654" w:rsidRPr="00F85654" w:rsidTr="00662002">
        <w:trPr>
          <w:trHeight w:hRule="exact" w:val="4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Температура</w:t>
            </w:r>
            <w:proofErr w:type="spellEnd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proofErr w:type="spellStart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Время</w:t>
            </w:r>
            <w:proofErr w:type="spellEnd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проявки</w:t>
            </w:r>
            <w:proofErr w:type="spellEnd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минуты</w:t>
            </w:r>
            <w:proofErr w:type="spellEnd"/>
            <w:r w:rsidRPr="00B0480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F85654" w:rsidRPr="00F85654" w:rsidTr="00662002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18.5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F85654" w:rsidRPr="00F85654" w:rsidTr="00662002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20 °C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</w:tr>
      <w:tr w:rsidR="00F85654" w:rsidRPr="00F85654" w:rsidTr="00662002">
        <w:trPr>
          <w:trHeight w:hRule="exact"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21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 1/2</w:t>
            </w:r>
          </w:p>
        </w:tc>
      </w:tr>
      <w:tr w:rsidR="00F85654" w:rsidRPr="00F85654" w:rsidTr="00662002">
        <w:trPr>
          <w:trHeight w:hRule="exact"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22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F85654" w:rsidRPr="00F85654" w:rsidTr="00662002">
        <w:trPr>
          <w:trHeight w:hRule="exact" w:val="5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24.5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F85654" w:rsidRPr="00F85654" w:rsidTr="00662002">
        <w:trPr>
          <w:trHeight w:hRule="exact"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27 °C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54" w:rsidRPr="00F85654" w:rsidRDefault="00F85654" w:rsidP="00F8565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en-US"/>
              </w:rPr>
            </w:pPr>
            <w:r w:rsidRPr="00B0480B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 1/2</w:t>
            </w:r>
          </w:p>
        </w:tc>
      </w:tr>
    </w:tbl>
    <w:p w:rsidR="00F85654" w:rsidRPr="00B0480B" w:rsidRDefault="00F85654" w:rsidP="00F85654">
      <w:pPr>
        <w:shd w:val="clear" w:color="auto" w:fill="FFFFFF"/>
        <w:ind w:left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0480B" w:rsidRPr="00B0480B" w:rsidRDefault="00B0480B" w:rsidP="00B0480B">
      <w:pPr>
        <w:pStyle w:val="a4"/>
        <w:numPr>
          <w:ilvl w:val="0"/>
          <w:numId w:val="9"/>
        </w:numPr>
        <w:shd w:val="clear" w:color="auto" w:fill="FFFFFF"/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Погрузить плёнку в раствор проявителя.</w:t>
      </w:r>
    </w:p>
    <w:p w:rsidR="00B0480B" w:rsidRPr="00B0480B" w:rsidRDefault="00B0480B" w:rsidP="00B0480B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Энергично двигать держатель (клипсу) с пленкой ниже уровня раствора в течение 5 секунд.</w:t>
      </w:r>
    </w:p>
    <w:p w:rsidR="00B0480B" w:rsidRPr="00B0480B" w:rsidRDefault="00B0480B" w:rsidP="00B0480B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Остальное время снимок не двигать.</w:t>
      </w:r>
    </w:p>
    <w:p w:rsidR="00B0480B" w:rsidRPr="00B0480B" w:rsidRDefault="00B0480B" w:rsidP="00B0480B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Затем промыть пленку в течение 30 секунд под чистой проточной водой либо в ванночке, но постоянно двигая снимок. Температура воды должна быть 1</w:t>
      </w:r>
      <w:r w:rsidR="00FE73C8">
        <w:rPr>
          <w:rStyle w:val="3"/>
          <w:rFonts w:eastAsia="Courier New"/>
          <w:b w:val="0"/>
          <w:bCs w:val="0"/>
          <w:sz w:val="22"/>
          <w:szCs w:val="22"/>
        </w:rPr>
        <w:t>6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-30°C.</w:t>
      </w:r>
    </w:p>
    <w:p w:rsidR="00B0480B" w:rsidRPr="00B0480B" w:rsidRDefault="00B0480B" w:rsidP="00B0480B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После поместить плёнку в раствор фиксажа на 2 - 4 минуты. Рекомендуемое время для обработки в растворе фиксажа, имеющего температуру 15 °C составляет 4 минуты, 30 °C - 2 минуты. При этом иногда двигайте держатель (клипсу). </w:t>
      </w:r>
    </w:p>
    <w:p w:rsidR="00B0480B" w:rsidRPr="00B0480B" w:rsidRDefault="00B0480B" w:rsidP="00B0480B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Затем промыть плёнку под проточной водой в течение приблизительно 10 минут при температуре 16-30°C.</w:t>
      </w:r>
    </w:p>
    <w:p w:rsidR="00B0480B" w:rsidRPr="00B0480B" w:rsidRDefault="00B0480B" w:rsidP="00B0480B">
      <w:pPr>
        <w:pStyle w:val="a4"/>
        <w:numPr>
          <w:ilvl w:val="0"/>
          <w:numId w:val="9"/>
        </w:numPr>
        <w:ind w:left="426" w:hanging="426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Просушить в чистом месте при комнатной температуре или в специальном кабинете. Температура сушки не должна превышать 49 °C.</w:t>
      </w:r>
    </w:p>
    <w:p w:rsidR="00F85654" w:rsidRPr="00B0480B" w:rsidRDefault="00F85654" w:rsidP="00F85654">
      <w:pPr>
        <w:ind w:left="426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B0480B" w:rsidRDefault="00F85654" w:rsidP="00F85654">
      <w:pPr>
        <w:ind w:left="426" w:hanging="426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B0480B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Уведомление: Смотрите предупредительную информацию на лейблах продукта и в технической </w:t>
      </w:r>
    </w:p>
    <w:p w:rsidR="00F85654" w:rsidRPr="00B0480B" w:rsidRDefault="00F85654" w:rsidP="00F85654">
      <w:pPr>
        <w:ind w:left="426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0480B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документации.</w:t>
      </w:r>
    </w:p>
    <w:p w:rsidR="0086409C" w:rsidRPr="00B0480B" w:rsidRDefault="0086409C" w:rsidP="00325F1A">
      <w:pPr>
        <w:ind w:right="-143"/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</w:p>
    <w:p w:rsidR="00E054A9" w:rsidRPr="00B0480B" w:rsidRDefault="00E054A9" w:rsidP="00325F1A">
      <w:pPr>
        <w:ind w:right="-143"/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Cs w:val="0"/>
          <w:sz w:val="22"/>
          <w:szCs w:val="22"/>
          <w:lang w:val="ru-RU"/>
        </w:rPr>
        <w:t xml:space="preserve">3) </w:t>
      </w:r>
      <w:r w:rsidR="00734293" w:rsidRPr="00B0480B">
        <w:rPr>
          <w:rStyle w:val="3"/>
          <w:rFonts w:eastAsia="Courier New"/>
          <w:bCs w:val="0"/>
          <w:sz w:val="22"/>
          <w:szCs w:val="22"/>
          <w:lang w:val="ru-RU"/>
        </w:rPr>
        <w:t>Хранение</w:t>
      </w:r>
    </w:p>
    <w:p w:rsidR="00E054A9" w:rsidRPr="00B0480B" w:rsidRDefault="00734293" w:rsidP="00C16401">
      <w:pPr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Флаконы с растворами должны храниться вдали от солнечного света и при температуре от 5°C до 30°C. Запечатанн</w:t>
      </w:r>
      <w:r w:rsidR="00121C34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ые флаконы могут храниться до </w:t>
      </w:r>
      <w:r w:rsidR="00470106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24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месяцев. </w:t>
      </w:r>
      <w:r w:rsidR="0086409C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Срок службы открытого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, но с хорошо закрученной крышечкой, проявителя </w:t>
      </w:r>
      <w:r w:rsidR="0086409C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составляет 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до </w:t>
      </w:r>
      <w:r w:rsidR="00470106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2 недель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, закрепителя до 1 месяца.</w:t>
      </w:r>
    </w:p>
    <w:p w:rsidR="00734293" w:rsidRPr="00B0480B" w:rsidRDefault="00734293" w:rsidP="00C16401">
      <w:pPr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</w:p>
    <w:p w:rsidR="00734293" w:rsidRPr="00B0480B" w:rsidRDefault="00734293" w:rsidP="00C16401">
      <w:pPr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Проявитель содержит:</w:t>
      </w:r>
      <w:r w:rsidR="0086409C"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ГИДРОХИНОН.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  </w:t>
      </w:r>
      <w:r w:rsidRPr="00B0480B">
        <w:rPr>
          <w:rStyle w:val="3"/>
          <w:rFonts w:eastAsia="Courier New"/>
          <w:b w:val="0"/>
          <w:bCs w:val="0"/>
          <w:sz w:val="22"/>
          <w:szCs w:val="22"/>
        </w:rPr>
        <w:t>pH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&gt;12</w:t>
      </w:r>
    </w:p>
    <w:p w:rsidR="00734293" w:rsidRPr="00B0480B" w:rsidRDefault="00734293" w:rsidP="00C16401">
      <w:pPr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>Избегайте попадания растворов в глаза и на кожу.</w:t>
      </w:r>
    </w:p>
    <w:p w:rsidR="00734293" w:rsidRPr="00B0480B" w:rsidRDefault="00734293" w:rsidP="00C16401">
      <w:pPr>
        <w:jc w:val="both"/>
        <w:rPr>
          <w:rStyle w:val="3"/>
          <w:rFonts w:eastAsia="Courier New"/>
          <w:b w:val="0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Закрепитель, </w:t>
      </w:r>
      <w:r w:rsidRPr="00B0480B">
        <w:rPr>
          <w:rStyle w:val="3"/>
          <w:rFonts w:eastAsia="Courier New"/>
          <w:b w:val="0"/>
          <w:bCs w:val="0"/>
          <w:sz w:val="22"/>
          <w:szCs w:val="22"/>
        </w:rPr>
        <w:t>pH</w:t>
      </w:r>
      <w:r w:rsidRPr="00B0480B">
        <w:rPr>
          <w:rStyle w:val="3"/>
          <w:rFonts w:eastAsia="Courier New"/>
          <w:b w:val="0"/>
          <w:bCs w:val="0"/>
          <w:sz w:val="22"/>
          <w:szCs w:val="22"/>
          <w:lang w:val="ru-RU"/>
        </w:rPr>
        <w:t xml:space="preserve">3&lt;--&gt; </w:t>
      </w:r>
    </w:p>
    <w:p w:rsidR="00734293" w:rsidRPr="00B0480B" w:rsidRDefault="00734293" w:rsidP="00C16401">
      <w:pPr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Cs w:val="0"/>
          <w:sz w:val="22"/>
          <w:szCs w:val="22"/>
          <w:lang w:val="ru-RU"/>
        </w:rPr>
        <w:t>В случае попадания раствора в глаза, немедленно промойте водой и обратитесь к врачу.</w:t>
      </w:r>
    </w:p>
    <w:p w:rsidR="00734293" w:rsidRPr="00B0480B" w:rsidRDefault="00734293" w:rsidP="00C16401">
      <w:pPr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</w:p>
    <w:p w:rsidR="00734293" w:rsidRPr="00B0480B" w:rsidRDefault="00734293" w:rsidP="00C16401">
      <w:pPr>
        <w:jc w:val="both"/>
        <w:rPr>
          <w:rStyle w:val="3"/>
          <w:rFonts w:eastAsia="Courier New"/>
          <w:bCs w:val="0"/>
          <w:sz w:val="22"/>
          <w:szCs w:val="22"/>
          <w:lang w:val="ru-RU"/>
        </w:rPr>
      </w:pPr>
      <w:r w:rsidRPr="00B0480B">
        <w:rPr>
          <w:rStyle w:val="3"/>
          <w:rFonts w:eastAsia="Courier New"/>
          <w:bCs w:val="0"/>
          <w:sz w:val="22"/>
          <w:szCs w:val="22"/>
          <w:lang w:val="ru-RU"/>
        </w:rPr>
        <w:t>Держать вдали от детей.</w:t>
      </w:r>
    </w:p>
    <w:p w:rsidR="00E054A9" w:rsidRPr="00734293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E054A9" w:rsidRPr="00734293" w:rsidRDefault="00E054A9" w:rsidP="00C16401">
      <w:pPr>
        <w:jc w:val="center"/>
        <w:rPr>
          <w:rStyle w:val="3"/>
          <w:rFonts w:eastAsia="Courier New"/>
          <w:b w:val="0"/>
          <w:bCs w:val="0"/>
          <w:sz w:val="20"/>
          <w:szCs w:val="20"/>
          <w:lang w:val="ru-RU"/>
        </w:rPr>
      </w:pPr>
    </w:p>
    <w:p w:rsidR="001C6139" w:rsidRPr="00734293" w:rsidRDefault="001C6139" w:rsidP="00C16401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C6139" w:rsidRPr="00734293" w:rsidSect="00111CF1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196"/>
    <w:multiLevelType w:val="hybridMultilevel"/>
    <w:tmpl w:val="E4B69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41534"/>
    <w:multiLevelType w:val="hybridMultilevel"/>
    <w:tmpl w:val="8958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63074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269E"/>
    <w:multiLevelType w:val="multilevel"/>
    <w:tmpl w:val="67885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C0336"/>
    <w:multiLevelType w:val="hybridMultilevel"/>
    <w:tmpl w:val="06AA00C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2125"/>
    <w:multiLevelType w:val="hybridMultilevel"/>
    <w:tmpl w:val="94CCD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507724D"/>
    <w:multiLevelType w:val="hybridMultilevel"/>
    <w:tmpl w:val="33B6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D54"/>
    <w:multiLevelType w:val="hybridMultilevel"/>
    <w:tmpl w:val="08AE57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9219E9"/>
    <w:multiLevelType w:val="hybridMultilevel"/>
    <w:tmpl w:val="7B4E01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D69FF"/>
    <w:multiLevelType w:val="hybridMultilevel"/>
    <w:tmpl w:val="0C4037F8"/>
    <w:lvl w:ilvl="0" w:tplc="8D046BAC">
      <w:start w:val="4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A9"/>
    <w:rsid w:val="000B782C"/>
    <w:rsid w:val="000E22A5"/>
    <w:rsid w:val="00111CF1"/>
    <w:rsid w:val="00121C34"/>
    <w:rsid w:val="00173B06"/>
    <w:rsid w:val="001A6A5E"/>
    <w:rsid w:val="001C6139"/>
    <w:rsid w:val="00205446"/>
    <w:rsid w:val="00220DE9"/>
    <w:rsid w:val="002D5FCC"/>
    <w:rsid w:val="002E426D"/>
    <w:rsid w:val="00325F1A"/>
    <w:rsid w:val="00345D6D"/>
    <w:rsid w:val="00470106"/>
    <w:rsid w:val="00555261"/>
    <w:rsid w:val="0059367A"/>
    <w:rsid w:val="005A3156"/>
    <w:rsid w:val="005A6693"/>
    <w:rsid w:val="005D18C3"/>
    <w:rsid w:val="00654E8F"/>
    <w:rsid w:val="0073088E"/>
    <w:rsid w:val="00734293"/>
    <w:rsid w:val="00743CC1"/>
    <w:rsid w:val="0079241E"/>
    <w:rsid w:val="007A3711"/>
    <w:rsid w:val="00832FA3"/>
    <w:rsid w:val="0086409C"/>
    <w:rsid w:val="008C4F1A"/>
    <w:rsid w:val="00AF76C7"/>
    <w:rsid w:val="00B0480B"/>
    <w:rsid w:val="00B056D5"/>
    <w:rsid w:val="00BF4822"/>
    <w:rsid w:val="00C16401"/>
    <w:rsid w:val="00C326E1"/>
    <w:rsid w:val="00C50740"/>
    <w:rsid w:val="00D24016"/>
    <w:rsid w:val="00DA66D7"/>
    <w:rsid w:val="00DB3E08"/>
    <w:rsid w:val="00E054A9"/>
    <w:rsid w:val="00E60AE5"/>
    <w:rsid w:val="00F37A36"/>
    <w:rsid w:val="00F85654"/>
    <w:rsid w:val="00FE5824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4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054A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link w:val="21"/>
    <w:rsid w:val="00E054A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Tahoma">
    <w:name w:val="Основной текст + Tahoma"/>
    <w:rsid w:val="00E054A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;Полужирный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15pt0">
    <w:name w:val="Основной текст + 11;5 pt"/>
    <w:rsid w:val="00E05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Основной текст (3)"/>
    <w:rsid w:val="00E05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20">
    <w:name w:val="Заголовок №2"/>
    <w:basedOn w:val="a"/>
    <w:link w:val="2"/>
    <w:rsid w:val="00E054A9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paragraph" w:customStyle="1" w:styleId="21">
    <w:name w:val="Основной текст2"/>
    <w:basedOn w:val="a"/>
    <w:link w:val="a3"/>
    <w:rsid w:val="00E054A9"/>
    <w:pPr>
      <w:shd w:val="clear" w:color="auto" w:fill="FFFFFF"/>
      <w:spacing w:before="60" w:after="180" w:line="24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List Paragraph"/>
    <w:basedOn w:val="a"/>
    <w:uiPriority w:val="34"/>
    <w:qFormat/>
    <w:rsid w:val="002E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2013-03-31T07:45:00Z</dcterms:created>
  <dcterms:modified xsi:type="dcterms:W3CDTF">2014-10-29T08:15:00Z</dcterms:modified>
</cp:coreProperties>
</file>